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358" w:rsidRDefault="006C4358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Tézy</w:t>
      </w:r>
    </w:p>
    <w:p w:rsidR="006C4358" w:rsidRDefault="006C4358">
      <w:pPr>
        <w:jc w:val="center"/>
        <w:rPr>
          <w:b/>
          <w:sz w:val="32"/>
          <w:szCs w:val="32"/>
        </w:rPr>
      </w:pPr>
    </w:p>
    <w:p w:rsidR="006C4358" w:rsidRDefault="006C4358">
      <w:pPr>
        <w:pBdr>
          <w:bottom w:val="single" w:sz="6" w:space="1" w:color="auto"/>
        </w:pBdr>
        <w:jc w:val="center"/>
        <w:rPr>
          <w:b/>
        </w:rPr>
      </w:pPr>
      <w:r>
        <w:rPr>
          <w:b/>
        </w:rPr>
        <w:t xml:space="preserve">k návrhu vyhlášky Ministerstva </w:t>
      </w:r>
      <w:r w:rsidR="00BC5FFC">
        <w:rPr>
          <w:b/>
        </w:rPr>
        <w:t xml:space="preserve">dopravy, </w:t>
      </w:r>
      <w:r>
        <w:rPr>
          <w:b/>
        </w:rPr>
        <w:t xml:space="preserve">výstavby a regionálneho rozvoja Slovenskej republiky, ktorou sa ustanovujú podrobnosti o obsahu a rozsahu odbornej prípravy a o postupe pri overovaní a osvedčovaní osobitného kvalifikačného predpokladu </w:t>
      </w:r>
      <w:r w:rsidR="00BC5FFC">
        <w:rPr>
          <w:b/>
        </w:rPr>
        <w:t xml:space="preserve">osôb </w:t>
      </w:r>
      <w:r>
        <w:rPr>
          <w:b/>
        </w:rPr>
        <w:t xml:space="preserve">  zabezpečujúcich  činnosti stavebného úradu</w:t>
      </w:r>
    </w:p>
    <w:p w:rsidR="006C4358" w:rsidRDefault="006C4358">
      <w:pPr>
        <w:pBdr>
          <w:bottom w:val="single" w:sz="6" w:space="1" w:color="auto"/>
        </w:pBdr>
        <w:jc w:val="center"/>
        <w:rPr>
          <w:b/>
        </w:rPr>
      </w:pPr>
    </w:p>
    <w:p w:rsidR="006C4358" w:rsidRDefault="006C4358">
      <w:pPr>
        <w:jc w:val="both"/>
        <w:rPr>
          <w:b/>
        </w:rPr>
      </w:pPr>
    </w:p>
    <w:p w:rsidR="006C4358" w:rsidRDefault="006C4358">
      <w:pPr>
        <w:jc w:val="both"/>
        <w:rPr>
          <w:b/>
        </w:rPr>
      </w:pPr>
    </w:p>
    <w:p w:rsidR="006C4358" w:rsidRDefault="006C4358">
      <w:pPr>
        <w:pStyle w:val="Nzovpredpisu"/>
        <w:spacing w:line="240" w:lineRule="auto"/>
        <w:ind w:firstLine="360"/>
        <w:jc w:val="both"/>
        <w:rPr>
          <w:b w:val="0"/>
          <w:bCs/>
          <w:sz w:val="24"/>
        </w:rPr>
      </w:pPr>
      <w:r>
        <w:rPr>
          <w:b w:val="0"/>
          <w:bCs/>
          <w:sz w:val="24"/>
        </w:rPr>
        <w:t xml:space="preserve">Predmetná vyhláška Ministerstva výstavby a regionálneho rozvoja Slovenskej republiky bude vydaná na základe splnomocnenia § </w:t>
      </w:r>
      <w:r w:rsidR="00941AC6">
        <w:rPr>
          <w:b w:val="0"/>
          <w:bCs/>
          <w:sz w:val="24"/>
        </w:rPr>
        <w:t xml:space="preserve">          </w:t>
      </w:r>
      <w:r>
        <w:rPr>
          <w:b w:val="0"/>
          <w:bCs/>
          <w:sz w:val="24"/>
        </w:rPr>
        <w:t>zákona o </w:t>
      </w:r>
      <w:r w:rsidR="00BC5FFC">
        <w:rPr>
          <w:b w:val="0"/>
          <w:bCs/>
          <w:sz w:val="24"/>
        </w:rPr>
        <w:t>výstavbe</w:t>
      </w:r>
      <w:r>
        <w:rPr>
          <w:b w:val="0"/>
          <w:bCs/>
          <w:sz w:val="24"/>
        </w:rPr>
        <w:t xml:space="preserve">. </w:t>
      </w:r>
    </w:p>
    <w:p w:rsidR="006C4358" w:rsidRDefault="006C4358">
      <w:pPr>
        <w:jc w:val="both"/>
      </w:pPr>
      <w:r>
        <w:tab/>
      </w:r>
    </w:p>
    <w:p w:rsidR="006C4358" w:rsidRDefault="006C4358">
      <w:pPr>
        <w:pStyle w:val="Nadpis1"/>
      </w:pPr>
      <w:r>
        <w:t>Predmet a rozsah úpravy</w:t>
      </w:r>
    </w:p>
    <w:p w:rsidR="006C4358" w:rsidRDefault="006C4358">
      <w:pPr>
        <w:jc w:val="both"/>
        <w:rPr>
          <w:b/>
          <w:bCs/>
        </w:rPr>
      </w:pPr>
    </w:p>
    <w:p w:rsidR="006C4358" w:rsidRDefault="006C4358">
      <w:pPr>
        <w:jc w:val="both"/>
      </w:pPr>
      <w:r>
        <w:t>Vyhláška bude upravovať podrobnosti o</w:t>
      </w:r>
    </w:p>
    <w:p w:rsidR="006C4358" w:rsidRDefault="006C4358">
      <w:pPr>
        <w:jc w:val="both"/>
      </w:pP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>spôsobe získania osobitného kvalifikačného predpokladu na zabezpečenie činnosti stavebného úradu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 xml:space="preserve">obsahu a rozsahu odbornej prípravy 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>spôsobe zabezpečenia odbornej prípravy</w:t>
      </w:r>
      <w:r w:rsidR="00C54BCA">
        <w:t xml:space="preserve"> 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 xml:space="preserve">spôsobe overenia požadovaných vedomostí a schopností 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 xml:space="preserve">spôsobe zriadenia skúšobnej komisie, o jej zložení a jej činnosti 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>spôsobe vedenia a archivovania dokumentácie o skúške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>podmienkach opakovania skúšky</w:t>
      </w:r>
    </w:p>
    <w:p w:rsidR="0086577B" w:rsidRPr="0086577B" w:rsidRDefault="0086577B" w:rsidP="0086577B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 xml:space="preserve">obsahu a rozsahu </w:t>
      </w:r>
      <w:r w:rsidRPr="0086577B">
        <w:t>zdokonaľovacej prípravy</w:t>
      </w:r>
    </w:p>
    <w:p w:rsidR="0086577B" w:rsidRDefault="0086577B" w:rsidP="0086577B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 xml:space="preserve">spôsobe zabezpečenia </w:t>
      </w:r>
      <w:r w:rsidRPr="0086577B">
        <w:t>zdokonaľovacej prípravy</w:t>
      </w:r>
    </w:p>
    <w:p w:rsidR="00C54BCA" w:rsidRPr="0086577B" w:rsidRDefault="00C54BCA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 w:rsidRPr="0086577B">
        <w:t xml:space="preserve">podmienkach mimoriadnej odbornej prípravy zamestnancov stavebných úradov 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>spôsobe vydania osvedčenia</w:t>
      </w:r>
    </w:p>
    <w:p w:rsidR="006C4358" w:rsidRDefault="006C4358">
      <w:pPr>
        <w:numPr>
          <w:ilvl w:val="1"/>
          <w:numId w:val="1"/>
        </w:numPr>
        <w:tabs>
          <w:tab w:val="clear" w:pos="1440"/>
          <w:tab w:val="left" w:pos="360"/>
        </w:tabs>
        <w:spacing w:line="360" w:lineRule="auto"/>
        <w:ind w:left="360"/>
        <w:jc w:val="both"/>
      </w:pPr>
      <w:r>
        <w:t>podmienkach platnosti osobitného kvalifikačného predpokladu na zabezpečenie činnosti stavebného úradu</w:t>
      </w:r>
    </w:p>
    <w:p w:rsidR="006C4358" w:rsidRDefault="006C4358">
      <w:pPr>
        <w:ind w:left="1080"/>
        <w:jc w:val="both"/>
      </w:pPr>
    </w:p>
    <w:p w:rsidR="006C4358" w:rsidRDefault="006C4358">
      <w:pPr>
        <w:jc w:val="both"/>
        <w:rPr>
          <w:b/>
        </w:rPr>
      </w:pPr>
    </w:p>
    <w:p w:rsidR="006C4358" w:rsidRDefault="006C4358">
      <w:pPr>
        <w:jc w:val="both"/>
        <w:rPr>
          <w:b/>
        </w:rPr>
      </w:pPr>
      <w:r>
        <w:rPr>
          <w:b/>
        </w:rPr>
        <w:t>Príloha k vyhláške č.  .....</w:t>
      </w:r>
    </w:p>
    <w:p w:rsidR="006C4358" w:rsidRDefault="006C4358">
      <w:pPr>
        <w:jc w:val="both"/>
        <w:rPr>
          <w:b/>
        </w:rPr>
      </w:pPr>
    </w:p>
    <w:p w:rsidR="006C4358" w:rsidRDefault="006C4358">
      <w:pPr>
        <w:jc w:val="both"/>
      </w:pPr>
      <w:r>
        <w:t>Obsah a rozsah odbornej prípravy (zoznam právnych predpisov) zamestnancov na zabezpečenie činnosti stavebného úradu</w:t>
      </w:r>
    </w:p>
    <w:p w:rsidR="006C4358" w:rsidRDefault="006C4358"/>
    <w:sectPr w:rsidR="006C4358" w:rsidSect="00487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1ED8"/>
    <w:multiLevelType w:val="hybridMultilevel"/>
    <w:tmpl w:val="DF50A0EC"/>
    <w:lvl w:ilvl="0" w:tplc="21C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9BA3C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B07"/>
    <w:rsid w:val="00124FC1"/>
    <w:rsid w:val="00487EF2"/>
    <w:rsid w:val="00504504"/>
    <w:rsid w:val="006C4358"/>
    <w:rsid w:val="00700A9B"/>
    <w:rsid w:val="007704E8"/>
    <w:rsid w:val="007B0276"/>
    <w:rsid w:val="0086577B"/>
    <w:rsid w:val="00941AC6"/>
    <w:rsid w:val="009F55A2"/>
    <w:rsid w:val="00B06B07"/>
    <w:rsid w:val="00BC5FFC"/>
    <w:rsid w:val="00C54BCA"/>
    <w:rsid w:val="00CD3319"/>
    <w:rsid w:val="00DD0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487EF2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487EF2"/>
    <w:pPr>
      <w:keepNext/>
      <w:jc w:val="both"/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87E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Nzovpredpisu">
    <w:name w:val="Názov predpisu"/>
    <w:basedOn w:val="Normlny"/>
    <w:rsid w:val="00487EF2"/>
    <w:pPr>
      <w:spacing w:line="288" w:lineRule="auto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WKX3UHSAJ2R6-2-941761</_dlc_DocId>
    <_dlc_DocIdUrl xmlns="e60a29af-d413-48d4-bd90-fe9d2a897e4b">
      <Url>https://ovdmasv601/sites/DMS/_layouts/15/DocIdRedir.aspx?ID=WKX3UHSAJ2R6-2-941761</Url>
      <Description>WKX3UHSAJ2R6-2-941761</Description>
    </_dlc_DocIdUrl>
  </documentManagement>
</p:properties>
</file>

<file path=customXml/itemProps1.xml><?xml version="1.0" encoding="utf-8"?>
<ds:datastoreItem xmlns:ds="http://schemas.openxmlformats.org/officeDocument/2006/customXml" ds:itemID="{55FF3AC4-6725-4D8C-925D-DE792FDBF349}"/>
</file>

<file path=customXml/itemProps2.xml><?xml version="1.0" encoding="utf-8"?>
<ds:datastoreItem xmlns:ds="http://schemas.openxmlformats.org/officeDocument/2006/customXml" ds:itemID="{A0D48DD5-9B81-42BC-AB8F-50FD46CE4E38}"/>
</file>

<file path=customXml/itemProps3.xml><?xml version="1.0" encoding="utf-8"?>
<ds:datastoreItem xmlns:ds="http://schemas.openxmlformats.org/officeDocument/2006/customXml" ds:itemID="{00B48528-C439-4894-B9E6-0D28E1E8279D}"/>
</file>

<file path=customXml/itemProps4.xml><?xml version="1.0" encoding="utf-8"?>
<ds:datastoreItem xmlns:ds="http://schemas.openxmlformats.org/officeDocument/2006/customXml" ds:itemID="{A77A3010-C08E-4ADC-BB66-277EB3B5CF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vbn</vt:lpstr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vbn</dc:title>
  <dc:creator>radosovsky</dc:creator>
  <cp:lastModifiedBy>dancak</cp:lastModifiedBy>
  <cp:revision>3</cp:revision>
  <cp:lastPrinted>2009-02-25T15:09:00Z</cp:lastPrinted>
  <dcterms:created xsi:type="dcterms:W3CDTF">2019-09-18T10:45:00Z</dcterms:created>
  <dcterms:modified xsi:type="dcterms:W3CDTF">2019-10-24T05:56:00Z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b689b5bf-3284-4a28-b087-24c38ad627fb</vt:lpwstr>
  </property>
</Properties>
</file>